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B056" w14:textId="77777777" w:rsidR="00A3719D" w:rsidRDefault="00A3719D" w:rsidP="00A3719D">
      <w:pPr>
        <w:pStyle w:val="p1"/>
        <w:spacing w:before="0" w:beforeAutospacing="0" w:after="45" w:afterAutospacing="0"/>
        <w:rPr>
          <w:rStyle w:val="s1"/>
          <w:b/>
          <w:bCs/>
          <w:sz w:val="33"/>
          <w:szCs w:val="33"/>
        </w:rPr>
      </w:pPr>
      <w:r>
        <w:rPr>
          <w:b/>
          <w:bCs/>
          <w:noProof/>
          <w:sz w:val="33"/>
          <w:szCs w:val="33"/>
        </w:rPr>
        <w:drawing>
          <wp:anchor distT="0" distB="0" distL="114300" distR="114300" simplePos="0" relativeHeight="251658241" behindDoc="1" locked="0" layoutInCell="1" allowOverlap="1" wp14:anchorId="7C6075BD" wp14:editId="1B91C794">
            <wp:simplePos x="0" y="0"/>
            <wp:positionH relativeFrom="margin">
              <wp:posOffset>2524125</wp:posOffset>
            </wp:positionH>
            <wp:positionV relativeFrom="paragraph">
              <wp:posOffset>-612775</wp:posOffset>
            </wp:positionV>
            <wp:extent cx="2952750" cy="114609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outik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46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 wp14:anchorId="42A22C3E" wp14:editId="62881832">
            <wp:simplePos x="0" y="0"/>
            <wp:positionH relativeFrom="column">
              <wp:posOffset>95250</wp:posOffset>
            </wp:positionH>
            <wp:positionV relativeFrom="paragraph">
              <wp:posOffset>-601345</wp:posOffset>
            </wp:positionV>
            <wp:extent cx="1885950" cy="1065113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NTREMARIEEVE_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65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9BE77" w14:textId="77777777" w:rsidR="00A3719D" w:rsidRDefault="00A3719D" w:rsidP="00A3719D">
      <w:pPr>
        <w:pStyle w:val="p1"/>
        <w:spacing w:before="0" w:beforeAutospacing="0" w:after="45" w:afterAutospacing="0"/>
        <w:rPr>
          <w:rStyle w:val="s1"/>
          <w:b/>
          <w:bCs/>
          <w:sz w:val="33"/>
          <w:szCs w:val="33"/>
        </w:rPr>
      </w:pPr>
    </w:p>
    <w:p w14:paraId="20ACB24D" w14:textId="77777777" w:rsidR="00A3719D" w:rsidRDefault="00A3719D" w:rsidP="00A3719D">
      <w:pPr>
        <w:pStyle w:val="p1"/>
        <w:spacing w:before="0" w:beforeAutospacing="0" w:after="45" w:afterAutospacing="0"/>
        <w:rPr>
          <w:rStyle w:val="s1"/>
          <w:b/>
          <w:bCs/>
          <w:sz w:val="33"/>
          <w:szCs w:val="33"/>
        </w:rPr>
      </w:pPr>
    </w:p>
    <w:p w14:paraId="1C40EA00" w14:textId="39E5B662" w:rsidR="00A3719D" w:rsidRPr="00A3719D" w:rsidRDefault="00A3719D" w:rsidP="00A3719D">
      <w:pPr>
        <w:pStyle w:val="p1"/>
        <w:spacing w:before="0" w:beforeAutospacing="0" w:after="45" w:afterAutospacing="0"/>
        <w:jc w:val="center"/>
        <w:rPr>
          <w:rStyle w:val="s1"/>
          <w:rFonts w:ascii="Arial" w:hAnsi="Arial" w:cs="Arial"/>
          <w:b/>
          <w:bCs/>
          <w:sz w:val="32"/>
          <w:szCs w:val="32"/>
        </w:rPr>
      </w:pPr>
      <w:r w:rsidRPr="00A3719D">
        <w:rPr>
          <w:rStyle w:val="s1"/>
          <w:rFonts w:ascii="Arial" w:hAnsi="Arial" w:cs="Arial"/>
          <w:b/>
          <w:bCs/>
          <w:sz w:val="32"/>
          <w:szCs w:val="32"/>
        </w:rPr>
        <w:t>Poste de commis-vendeuse friperie</w:t>
      </w:r>
    </w:p>
    <w:p w14:paraId="015DB40E" w14:textId="6B2AAA40" w:rsidR="00A3719D" w:rsidRPr="00A3719D" w:rsidRDefault="00A3719D" w:rsidP="00A3719D">
      <w:pPr>
        <w:pStyle w:val="p1"/>
        <w:spacing w:before="0" w:beforeAutospacing="0" w:after="45" w:afterAutospacing="0"/>
        <w:jc w:val="center"/>
        <w:rPr>
          <w:rFonts w:ascii="Arial" w:hAnsi="Arial" w:cs="Arial"/>
          <w:sz w:val="32"/>
          <w:szCs w:val="32"/>
        </w:rPr>
      </w:pPr>
      <w:r w:rsidRPr="00A3719D">
        <w:rPr>
          <w:rStyle w:val="s1"/>
          <w:rFonts w:ascii="Arial" w:hAnsi="Arial" w:cs="Arial"/>
          <w:b/>
          <w:bCs/>
          <w:sz w:val="32"/>
          <w:szCs w:val="32"/>
        </w:rPr>
        <w:t>Emploi été Canada</w:t>
      </w:r>
    </w:p>
    <w:p w14:paraId="02D13D74" w14:textId="77777777" w:rsidR="00A3719D" w:rsidRPr="00A3719D" w:rsidRDefault="00A3719D" w:rsidP="00A3719D">
      <w:pPr>
        <w:pStyle w:val="p2"/>
        <w:spacing w:before="0" w:beforeAutospacing="0" w:after="0" w:afterAutospacing="0"/>
        <w:rPr>
          <w:rFonts w:ascii="Arial" w:hAnsi="Arial" w:cs="Arial"/>
        </w:rPr>
      </w:pPr>
    </w:p>
    <w:p w14:paraId="302F3FBE" w14:textId="0A7188AC" w:rsidR="00A3719D" w:rsidRPr="00A3719D" w:rsidRDefault="00A3719D" w:rsidP="00A3719D">
      <w:pPr>
        <w:pStyle w:val="p3"/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 xml:space="preserve">Lieu : La </w:t>
      </w:r>
      <w:proofErr w:type="spellStart"/>
      <w:r w:rsidRPr="00A3719D">
        <w:rPr>
          <w:rStyle w:val="s2"/>
          <w:rFonts w:ascii="Arial" w:hAnsi="Arial" w:cs="Arial"/>
        </w:rPr>
        <w:t>BoutiK</w:t>
      </w:r>
      <w:proofErr w:type="spellEnd"/>
      <w:r w:rsidRPr="00A3719D">
        <w:rPr>
          <w:rStyle w:val="s2"/>
          <w:rFonts w:ascii="Arial" w:hAnsi="Arial" w:cs="Arial"/>
        </w:rPr>
        <w:t xml:space="preserve"> par le Centre marie Eve </w:t>
      </w:r>
      <w:r w:rsidR="007A574A">
        <w:rPr>
          <w:rStyle w:val="s2"/>
          <w:rFonts w:ascii="Arial" w:hAnsi="Arial" w:cs="Arial"/>
        </w:rPr>
        <w:t>143, rue St-Eustache, St-Eustache</w:t>
      </w:r>
    </w:p>
    <w:p w14:paraId="1FAD2EA2" w14:textId="606E826D" w:rsidR="00A3719D" w:rsidRPr="00A3719D" w:rsidRDefault="00A3719D" w:rsidP="00A3719D">
      <w:pPr>
        <w:pStyle w:val="p3"/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Nombre : 35h/semaine </w:t>
      </w:r>
      <w:r w:rsidR="00237D7C">
        <w:rPr>
          <w:rStyle w:val="s2"/>
          <w:rFonts w:ascii="Arial" w:hAnsi="Arial" w:cs="Arial"/>
        </w:rPr>
        <w:t>pour 8 semaines</w:t>
      </w:r>
    </w:p>
    <w:p w14:paraId="51E2B66F" w14:textId="6B98EBD0" w:rsidR="00A3719D" w:rsidRPr="00A3719D" w:rsidRDefault="00A3719D" w:rsidP="00A3719D">
      <w:pPr>
        <w:pStyle w:val="p3"/>
        <w:spacing w:before="0" w:beforeAutospacing="0" w:after="0" w:afterAutospacing="0"/>
        <w:rPr>
          <w:rStyle w:val="s2"/>
          <w:rFonts w:ascii="Arial" w:hAnsi="Arial" w:cs="Arial"/>
        </w:rPr>
      </w:pPr>
      <w:r w:rsidRPr="00A3719D">
        <w:rPr>
          <w:rStyle w:val="s2"/>
          <w:rFonts w:ascii="Arial" w:hAnsi="Arial" w:cs="Arial"/>
        </w:rPr>
        <w:t xml:space="preserve">Horaire variable </w:t>
      </w:r>
      <w:r w:rsidR="00BA64A8">
        <w:rPr>
          <w:rStyle w:val="s2"/>
          <w:rFonts w:ascii="Arial" w:hAnsi="Arial" w:cs="Arial"/>
        </w:rPr>
        <w:t xml:space="preserve">de jour, </w:t>
      </w:r>
      <w:r w:rsidRPr="00A3719D">
        <w:rPr>
          <w:rStyle w:val="s2"/>
          <w:rFonts w:ascii="Arial" w:hAnsi="Arial" w:cs="Arial"/>
        </w:rPr>
        <w:t>du lundi au samedi.</w:t>
      </w:r>
    </w:p>
    <w:p w14:paraId="017D9DA7" w14:textId="721D9C25" w:rsidR="00A3719D" w:rsidRDefault="00A3719D" w:rsidP="00A3719D">
      <w:pPr>
        <w:pStyle w:val="p3"/>
        <w:spacing w:before="0" w:beforeAutospacing="0" w:after="0" w:afterAutospacing="0"/>
        <w:rPr>
          <w:rStyle w:val="s2"/>
          <w:rFonts w:ascii="Arial" w:hAnsi="Arial" w:cs="Arial"/>
        </w:rPr>
      </w:pPr>
      <w:r w:rsidRPr="00A3719D">
        <w:rPr>
          <w:rStyle w:val="s2"/>
          <w:rFonts w:ascii="Arial" w:hAnsi="Arial" w:cs="Arial"/>
        </w:rPr>
        <w:t xml:space="preserve">Entrée en poste : </w:t>
      </w:r>
      <w:r w:rsidR="00436B0E">
        <w:rPr>
          <w:rStyle w:val="s2"/>
          <w:rFonts w:ascii="Arial" w:hAnsi="Arial" w:cs="Arial"/>
        </w:rPr>
        <w:t>2</w:t>
      </w:r>
      <w:r w:rsidR="00317EF7">
        <w:rPr>
          <w:rStyle w:val="s2"/>
          <w:rFonts w:ascii="Arial" w:hAnsi="Arial" w:cs="Arial"/>
        </w:rPr>
        <w:t>3</w:t>
      </w:r>
      <w:r w:rsidR="00436B0E">
        <w:rPr>
          <w:rStyle w:val="s2"/>
          <w:rFonts w:ascii="Arial" w:hAnsi="Arial" w:cs="Arial"/>
        </w:rPr>
        <w:t xml:space="preserve"> juin 202</w:t>
      </w:r>
      <w:r w:rsidR="00317EF7">
        <w:rPr>
          <w:rStyle w:val="s2"/>
          <w:rFonts w:ascii="Arial" w:hAnsi="Arial" w:cs="Arial"/>
        </w:rPr>
        <w:t>5</w:t>
      </w:r>
    </w:p>
    <w:p w14:paraId="4B15B8E1" w14:textId="25CADBC2" w:rsidR="00CD1CBB" w:rsidRPr="00A3719D" w:rsidRDefault="00CD1CBB" w:rsidP="00A3719D">
      <w:pPr>
        <w:pStyle w:val="p3"/>
        <w:spacing w:before="0" w:beforeAutospacing="0" w:after="0" w:afterAutospacing="0"/>
        <w:rPr>
          <w:rFonts w:ascii="Arial" w:hAnsi="Arial" w:cs="Arial"/>
        </w:rPr>
      </w:pPr>
      <w:r>
        <w:rPr>
          <w:rStyle w:val="s2"/>
          <w:rFonts w:ascii="Arial" w:hAnsi="Arial" w:cs="Arial"/>
        </w:rPr>
        <w:t>Salaire : 1</w:t>
      </w:r>
      <w:r w:rsidR="00317EF7">
        <w:rPr>
          <w:rStyle w:val="s2"/>
          <w:rFonts w:ascii="Arial" w:hAnsi="Arial" w:cs="Arial"/>
        </w:rPr>
        <w:t>6</w:t>
      </w:r>
      <w:r>
        <w:rPr>
          <w:rStyle w:val="s2"/>
          <w:rFonts w:ascii="Arial" w:hAnsi="Arial" w:cs="Arial"/>
        </w:rPr>
        <w:t>,</w:t>
      </w:r>
      <w:r w:rsidR="00317EF7">
        <w:rPr>
          <w:rStyle w:val="s2"/>
          <w:rFonts w:ascii="Arial" w:hAnsi="Arial" w:cs="Arial"/>
        </w:rPr>
        <w:t>10</w:t>
      </w:r>
      <w:r>
        <w:rPr>
          <w:rStyle w:val="s2"/>
          <w:rFonts w:ascii="Arial" w:hAnsi="Arial" w:cs="Arial"/>
        </w:rPr>
        <w:t>$/heure</w:t>
      </w:r>
    </w:p>
    <w:p w14:paraId="1B6265D6" w14:textId="77777777" w:rsidR="00A3719D" w:rsidRPr="00A3719D" w:rsidRDefault="00A3719D" w:rsidP="00A3719D">
      <w:pPr>
        <w:pStyle w:val="p2"/>
        <w:spacing w:before="0" w:beforeAutospacing="0" w:after="0" w:afterAutospacing="0"/>
        <w:rPr>
          <w:rFonts w:ascii="Arial" w:hAnsi="Arial" w:cs="Arial"/>
        </w:rPr>
      </w:pPr>
    </w:p>
    <w:p w14:paraId="28E9765F" w14:textId="3731E980" w:rsidR="00A3719D" w:rsidRDefault="00A3719D" w:rsidP="00A3719D">
      <w:pPr>
        <w:pStyle w:val="p3"/>
        <w:spacing w:before="0" w:beforeAutospacing="0" w:after="0" w:afterAutospacing="0"/>
        <w:jc w:val="both"/>
        <w:rPr>
          <w:rStyle w:val="s2"/>
          <w:rFonts w:ascii="Arial" w:hAnsi="Arial" w:cs="Arial"/>
        </w:rPr>
      </w:pPr>
      <w:r w:rsidRPr="00A3719D">
        <w:rPr>
          <w:rStyle w:val="s2"/>
          <w:rFonts w:ascii="Arial" w:hAnsi="Arial" w:cs="Arial"/>
        </w:rPr>
        <w:t xml:space="preserve">La </w:t>
      </w:r>
      <w:proofErr w:type="spellStart"/>
      <w:r w:rsidRPr="00A3719D">
        <w:rPr>
          <w:rStyle w:val="s2"/>
          <w:rFonts w:ascii="Arial" w:hAnsi="Arial" w:cs="Arial"/>
        </w:rPr>
        <w:t>Boutik</w:t>
      </w:r>
      <w:proofErr w:type="spellEnd"/>
      <w:r w:rsidRPr="00A3719D">
        <w:rPr>
          <w:rStyle w:val="s2"/>
          <w:rFonts w:ascii="Arial" w:hAnsi="Arial" w:cs="Arial"/>
        </w:rPr>
        <w:t xml:space="preserve"> du Centre Marie Eve est une </w:t>
      </w:r>
      <w:r w:rsidR="00F732B4">
        <w:rPr>
          <w:rStyle w:val="s2"/>
          <w:rFonts w:ascii="Arial" w:hAnsi="Arial" w:cs="Arial"/>
        </w:rPr>
        <w:t>ressourcerie</w:t>
      </w:r>
      <w:r w:rsidRPr="00A3719D">
        <w:rPr>
          <w:rStyle w:val="s2"/>
          <w:rFonts w:ascii="Arial" w:hAnsi="Arial" w:cs="Arial"/>
        </w:rPr>
        <w:t xml:space="preserve"> qui s’applique à redonner une deuxième vie </w:t>
      </w:r>
      <w:r w:rsidR="00BA64A8">
        <w:rPr>
          <w:rStyle w:val="s2"/>
          <w:rFonts w:ascii="Arial" w:hAnsi="Arial" w:cs="Arial"/>
        </w:rPr>
        <w:t>aux</w:t>
      </w:r>
      <w:r w:rsidRPr="00A3719D">
        <w:rPr>
          <w:rStyle w:val="s2"/>
          <w:rFonts w:ascii="Arial" w:hAnsi="Arial" w:cs="Arial"/>
        </w:rPr>
        <w:t xml:space="preserve"> dons</w:t>
      </w:r>
      <w:r w:rsidR="00BA64A8">
        <w:rPr>
          <w:rStyle w:val="s2"/>
          <w:rFonts w:ascii="Arial" w:hAnsi="Arial" w:cs="Arial"/>
        </w:rPr>
        <w:t xml:space="preserve"> que nous recevons</w:t>
      </w:r>
      <w:r w:rsidRPr="00A3719D">
        <w:rPr>
          <w:rStyle w:val="s2"/>
          <w:rFonts w:ascii="Arial" w:hAnsi="Arial" w:cs="Arial"/>
        </w:rPr>
        <w:t xml:space="preserve">. Tous les profits générés par La </w:t>
      </w:r>
      <w:proofErr w:type="spellStart"/>
      <w:r w:rsidRPr="00A3719D">
        <w:rPr>
          <w:rStyle w:val="s2"/>
          <w:rFonts w:ascii="Arial" w:hAnsi="Arial" w:cs="Arial"/>
        </w:rPr>
        <w:t>BoutiK</w:t>
      </w:r>
      <w:proofErr w:type="spellEnd"/>
      <w:r w:rsidRPr="00A3719D">
        <w:rPr>
          <w:rStyle w:val="s2"/>
          <w:rFonts w:ascii="Arial" w:hAnsi="Arial" w:cs="Arial"/>
        </w:rPr>
        <w:t xml:space="preserve"> sont réinvestis pour offrir à la femme enceinte ou la mère ayant des enfants de moins de 2 ans les outils dont elle a besoin pour vivre sa grossesse avec sécurité et sérénité.</w:t>
      </w:r>
    </w:p>
    <w:p w14:paraId="1F6ED3C2" w14:textId="43B8AAB1" w:rsidR="00A3719D" w:rsidRDefault="00A3719D" w:rsidP="00A3719D">
      <w:pPr>
        <w:pStyle w:val="p2"/>
        <w:spacing w:before="0" w:beforeAutospacing="0" w:after="0" w:afterAutospacing="0"/>
        <w:rPr>
          <w:rFonts w:ascii="Arial" w:hAnsi="Arial" w:cs="Arial"/>
        </w:rPr>
      </w:pPr>
    </w:p>
    <w:p w14:paraId="1E7923DE" w14:textId="77777777" w:rsidR="00436B0E" w:rsidRPr="00A3719D" w:rsidRDefault="00436B0E" w:rsidP="00A3719D">
      <w:pPr>
        <w:pStyle w:val="p2"/>
        <w:spacing w:before="0" w:beforeAutospacing="0" w:after="0" w:afterAutospacing="0"/>
        <w:rPr>
          <w:rFonts w:ascii="Arial" w:hAnsi="Arial" w:cs="Arial"/>
        </w:rPr>
      </w:pPr>
    </w:p>
    <w:p w14:paraId="79BE8A9F" w14:textId="77777777" w:rsidR="00A3719D" w:rsidRPr="00A3719D" w:rsidRDefault="00A3719D" w:rsidP="00A3719D">
      <w:pPr>
        <w:pStyle w:val="p3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Principales fonctions</w:t>
      </w:r>
    </w:p>
    <w:p w14:paraId="1DD8EB1A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Servir la clientèle ;</w:t>
      </w:r>
    </w:p>
    <w:p w14:paraId="25C0094E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Opérer la caisse ;</w:t>
      </w:r>
    </w:p>
    <w:p w14:paraId="5331CC67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Trier et placer la marchandise dans la boutique ;</w:t>
      </w:r>
    </w:p>
    <w:p w14:paraId="387B67CE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Mise en ordre du magasin</w:t>
      </w:r>
    </w:p>
    <w:p w14:paraId="714A2240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Ouvrir/fermer le magasin</w:t>
      </w:r>
    </w:p>
    <w:p w14:paraId="4410D7FA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Accomplir toutes autres tâches connexes.</w:t>
      </w:r>
    </w:p>
    <w:p w14:paraId="553A6CDB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Travailler avec des bénévoles.</w:t>
      </w:r>
    </w:p>
    <w:p w14:paraId="3D6F01FF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Possibilité d’aider pour la mise en marché des produits sur Internet</w:t>
      </w:r>
    </w:p>
    <w:p w14:paraId="66AC77D0" w14:textId="77777777" w:rsidR="00A3719D" w:rsidRPr="00A3719D" w:rsidRDefault="00A3719D" w:rsidP="00436B0E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Peut avoir à soulever des charges d’environ 10-15lbs (boîtes, sacs)</w:t>
      </w:r>
    </w:p>
    <w:p w14:paraId="4204A893" w14:textId="77777777" w:rsidR="00A3719D" w:rsidRPr="00A3719D" w:rsidRDefault="00A3719D" w:rsidP="00A3719D">
      <w:pPr>
        <w:pStyle w:val="p2"/>
        <w:spacing w:before="0" w:beforeAutospacing="0" w:after="0" w:afterAutospacing="0"/>
        <w:rPr>
          <w:rFonts w:ascii="Arial" w:hAnsi="Arial" w:cs="Arial"/>
        </w:rPr>
      </w:pPr>
    </w:p>
    <w:p w14:paraId="47C3EAF7" w14:textId="77777777" w:rsidR="00A3719D" w:rsidRPr="00A3719D" w:rsidRDefault="00A3719D" w:rsidP="00A3719D">
      <w:pPr>
        <w:pStyle w:val="p3"/>
        <w:spacing w:before="0" w:beforeAutospacing="0" w:after="0" w:afterAutospacing="0"/>
        <w:rPr>
          <w:rFonts w:ascii="Arial" w:hAnsi="Arial" w:cs="Arial"/>
          <w:b/>
        </w:rPr>
      </w:pPr>
      <w:r w:rsidRPr="00A3719D">
        <w:rPr>
          <w:rStyle w:val="s2"/>
          <w:rFonts w:ascii="Arial" w:hAnsi="Arial" w:cs="Arial"/>
          <w:b/>
        </w:rPr>
        <w:t>Compétences recherchées</w:t>
      </w:r>
    </w:p>
    <w:p w14:paraId="4219E9AF" w14:textId="77777777" w:rsidR="00A3719D" w:rsidRPr="00A3719D" w:rsidRDefault="00A3719D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 xml:space="preserve">Être à l’aise avec les technologies (ordinateur, </w:t>
      </w:r>
      <w:proofErr w:type="spellStart"/>
      <w:r w:rsidRPr="00A3719D">
        <w:rPr>
          <w:rStyle w:val="s2"/>
          <w:rFonts w:ascii="Arial" w:hAnsi="Arial" w:cs="Arial"/>
        </w:rPr>
        <w:t>ipad</w:t>
      </w:r>
      <w:proofErr w:type="spellEnd"/>
      <w:r w:rsidRPr="00A3719D">
        <w:rPr>
          <w:rStyle w:val="s2"/>
          <w:rFonts w:ascii="Arial" w:hAnsi="Arial" w:cs="Arial"/>
        </w:rPr>
        <w:t>, Facebook)</w:t>
      </w:r>
    </w:p>
    <w:p w14:paraId="7726C440" w14:textId="77777777" w:rsidR="00A3719D" w:rsidRPr="00A3719D" w:rsidRDefault="00A3719D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Avoir le souci du détail</w:t>
      </w:r>
    </w:p>
    <w:p w14:paraId="2543B7C0" w14:textId="77777777" w:rsidR="00A3719D" w:rsidRPr="00A3719D" w:rsidRDefault="00A3719D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Rester attentif dans un environnement souvent mouvementé</w:t>
      </w:r>
    </w:p>
    <w:p w14:paraId="31ECF4D4" w14:textId="77777777" w:rsidR="00A3719D" w:rsidRPr="00A3719D" w:rsidRDefault="00A3719D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Être à l’aise avec les chiffres</w:t>
      </w:r>
    </w:p>
    <w:p w14:paraId="6A7925B5" w14:textId="77777777" w:rsidR="00A3719D" w:rsidRPr="00A3719D" w:rsidRDefault="00A3719D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Savoir transmettre la mission et les valeurs de l’organisme</w:t>
      </w:r>
    </w:p>
    <w:p w14:paraId="44A86F8A" w14:textId="261B8AE7" w:rsidR="00A3719D" w:rsidRDefault="00A3719D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Style w:val="s2"/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Gestion des priorités</w:t>
      </w:r>
    </w:p>
    <w:p w14:paraId="09AC87A1" w14:textId="228BC149" w:rsidR="00436B0E" w:rsidRDefault="00436B0E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Style w:val="s2"/>
          <w:rFonts w:ascii="Arial" w:hAnsi="Arial" w:cs="Arial"/>
        </w:rPr>
      </w:pPr>
      <w:r>
        <w:rPr>
          <w:rStyle w:val="s2"/>
          <w:rFonts w:ascii="Arial" w:hAnsi="Arial" w:cs="Arial"/>
        </w:rPr>
        <w:t>Être à l’aise d’utiliser son téléphone pour la prise de photo de la marchandise</w:t>
      </w:r>
      <w:r w:rsidR="007D07E6">
        <w:rPr>
          <w:rStyle w:val="s2"/>
          <w:rFonts w:ascii="Arial" w:hAnsi="Arial" w:cs="Arial"/>
        </w:rPr>
        <w:t xml:space="preserve"> pour les réseaux sociaux</w:t>
      </w:r>
    </w:p>
    <w:p w14:paraId="23B7D4CC" w14:textId="227DF000" w:rsidR="00330209" w:rsidRPr="00A3719D" w:rsidRDefault="00330209" w:rsidP="00436B0E">
      <w:pPr>
        <w:pStyle w:val="p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Style w:val="s2"/>
          <w:rFonts w:ascii="Arial" w:hAnsi="Arial" w:cs="Arial"/>
        </w:rPr>
        <w:t xml:space="preserve">Doit pouvoir se déplacer de manière autonome entre le Centre Marie Eve et La </w:t>
      </w:r>
      <w:proofErr w:type="spellStart"/>
      <w:r>
        <w:rPr>
          <w:rStyle w:val="s2"/>
          <w:rFonts w:ascii="Arial" w:hAnsi="Arial" w:cs="Arial"/>
        </w:rPr>
        <w:t>BoutiK</w:t>
      </w:r>
      <w:proofErr w:type="spellEnd"/>
      <w:r w:rsidR="001918D7">
        <w:rPr>
          <w:rStyle w:val="s2"/>
          <w:rFonts w:ascii="Arial" w:hAnsi="Arial" w:cs="Arial"/>
        </w:rPr>
        <w:t xml:space="preserve"> pendant la journée</w:t>
      </w:r>
    </w:p>
    <w:p w14:paraId="0CCBD25C" w14:textId="77777777" w:rsidR="00A3719D" w:rsidRPr="00A3719D" w:rsidRDefault="00A3719D" w:rsidP="00A3719D">
      <w:pPr>
        <w:pStyle w:val="p2"/>
        <w:spacing w:before="0" w:beforeAutospacing="0" w:after="0" w:afterAutospacing="0"/>
        <w:rPr>
          <w:rFonts w:ascii="Arial" w:hAnsi="Arial" w:cs="Arial"/>
        </w:rPr>
      </w:pPr>
    </w:p>
    <w:p w14:paraId="0251C301" w14:textId="77777777" w:rsidR="00A3719D" w:rsidRPr="00A3719D" w:rsidRDefault="00A3719D" w:rsidP="00A3719D">
      <w:pPr>
        <w:pStyle w:val="p2"/>
        <w:spacing w:before="0" w:beforeAutospacing="0" w:after="0" w:afterAutospacing="0"/>
        <w:rPr>
          <w:rFonts w:ascii="Arial" w:hAnsi="Arial" w:cs="Arial"/>
        </w:rPr>
      </w:pPr>
    </w:p>
    <w:p w14:paraId="15B2BDF4" w14:textId="546CF648" w:rsidR="00A3719D" w:rsidRPr="00A3719D" w:rsidRDefault="00A3719D" w:rsidP="00A3719D">
      <w:pPr>
        <w:pStyle w:val="p3"/>
        <w:spacing w:before="0" w:beforeAutospacing="0" w:after="0" w:afterAutospacing="0"/>
        <w:rPr>
          <w:rFonts w:ascii="Arial" w:hAnsi="Arial" w:cs="Arial"/>
          <w:b/>
        </w:rPr>
      </w:pPr>
      <w:r w:rsidRPr="00A3719D">
        <w:rPr>
          <w:rStyle w:val="s2"/>
          <w:rFonts w:ascii="Arial" w:hAnsi="Arial" w:cs="Arial"/>
          <w:b/>
        </w:rPr>
        <w:lastRenderedPageBreak/>
        <w:t>Qualités recherché</w:t>
      </w:r>
      <w:r w:rsidR="001918D7">
        <w:rPr>
          <w:rStyle w:val="s2"/>
          <w:rFonts w:ascii="Arial" w:hAnsi="Arial" w:cs="Arial"/>
          <w:b/>
        </w:rPr>
        <w:t>e</w:t>
      </w:r>
      <w:r w:rsidRPr="00A3719D">
        <w:rPr>
          <w:rStyle w:val="s2"/>
          <w:rFonts w:ascii="Arial" w:hAnsi="Arial" w:cs="Arial"/>
          <w:b/>
        </w:rPr>
        <w:t>s</w:t>
      </w:r>
    </w:p>
    <w:p w14:paraId="052E0327" w14:textId="77777777" w:rsidR="00A3719D" w:rsidRP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À l’aise avec le public (enthousiasme, politesse)</w:t>
      </w:r>
    </w:p>
    <w:p w14:paraId="513B9A8D" w14:textId="77777777" w:rsidR="00A3719D" w:rsidRP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Honnêteté</w:t>
      </w:r>
    </w:p>
    <w:p w14:paraId="76A4F394" w14:textId="77777777" w:rsidR="00A3719D" w:rsidRP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Assiduité</w:t>
      </w:r>
    </w:p>
    <w:p w14:paraId="3121653C" w14:textId="6682DF30" w:rsid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Débrouillardise / autonomie</w:t>
      </w:r>
    </w:p>
    <w:p w14:paraId="45B93431" w14:textId="7CE9DCFD" w:rsidR="007D07E6" w:rsidRPr="00A3719D" w:rsidRDefault="007D07E6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Style w:val="s2"/>
          <w:rFonts w:ascii="Arial" w:hAnsi="Arial" w:cs="Arial"/>
        </w:rPr>
        <w:t>Sens de l’initiative</w:t>
      </w:r>
    </w:p>
    <w:p w14:paraId="69357AFF" w14:textId="77777777" w:rsidR="00A3719D" w:rsidRP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Esprit d’équipe</w:t>
      </w:r>
    </w:p>
    <w:p w14:paraId="43BC7E6D" w14:textId="77777777" w:rsidR="00A3719D" w:rsidRP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Présentation soignée</w:t>
      </w:r>
    </w:p>
    <w:p w14:paraId="314AE3C1" w14:textId="77777777" w:rsidR="00A3719D" w:rsidRP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Bonne qualité du français oral et écrit</w:t>
      </w:r>
    </w:p>
    <w:p w14:paraId="211039E2" w14:textId="339A73EB" w:rsidR="00A3719D" w:rsidRDefault="00A3719D" w:rsidP="00436B0E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Arial" w:hAnsi="Arial" w:cs="Arial"/>
        </w:rPr>
      </w:pPr>
      <w:r w:rsidRPr="00A3719D">
        <w:rPr>
          <w:rStyle w:val="s2"/>
          <w:rFonts w:ascii="Arial" w:hAnsi="Arial" w:cs="Arial"/>
        </w:rPr>
        <w:t>Anglais un atout</w:t>
      </w:r>
    </w:p>
    <w:p w14:paraId="0689539E" w14:textId="2DA2E752" w:rsidR="00A3719D" w:rsidRDefault="00A3719D" w:rsidP="00A3719D">
      <w:pPr>
        <w:pStyle w:val="p3"/>
        <w:spacing w:before="0" w:beforeAutospacing="0" w:after="0" w:afterAutospacing="0"/>
        <w:rPr>
          <w:rStyle w:val="s2"/>
          <w:rFonts w:ascii="Arial" w:hAnsi="Arial" w:cs="Arial"/>
        </w:rPr>
      </w:pPr>
    </w:p>
    <w:p w14:paraId="5D910F3A" w14:textId="00DD1AB5" w:rsidR="00436B0E" w:rsidRPr="00436B0E" w:rsidRDefault="00436B0E" w:rsidP="00A3719D">
      <w:pPr>
        <w:pStyle w:val="p3"/>
        <w:spacing w:before="0" w:beforeAutospacing="0" w:after="0" w:afterAutospacing="0"/>
        <w:rPr>
          <w:rStyle w:val="s2"/>
          <w:rFonts w:ascii="Arial" w:hAnsi="Arial" w:cs="Arial"/>
          <w:b/>
          <w:bCs/>
        </w:rPr>
      </w:pPr>
      <w:r w:rsidRPr="00436B0E">
        <w:rPr>
          <w:rStyle w:val="s2"/>
          <w:rFonts w:ascii="Arial" w:hAnsi="Arial" w:cs="Arial"/>
          <w:b/>
          <w:bCs/>
        </w:rPr>
        <w:t>Mesures en lien avec le programme</w:t>
      </w:r>
    </w:p>
    <w:p w14:paraId="3D5652B8" w14:textId="7188A8CC" w:rsidR="00436B0E" w:rsidRDefault="00436B0E" w:rsidP="00436B0E">
      <w:pPr>
        <w:pStyle w:val="p3"/>
        <w:numPr>
          <w:ilvl w:val="0"/>
          <w:numId w:val="4"/>
        </w:numPr>
        <w:spacing w:before="0" w:beforeAutospacing="0" w:after="0" w:afterAutospacing="0"/>
        <w:rPr>
          <w:rStyle w:val="s2"/>
          <w:rFonts w:ascii="Arial" w:hAnsi="Arial" w:cs="Arial"/>
        </w:rPr>
      </w:pPr>
      <w:r>
        <w:rPr>
          <w:rStyle w:val="s2"/>
          <w:rFonts w:ascii="Arial" w:hAnsi="Arial" w:cs="Arial"/>
        </w:rPr>
        <w:t>Doit avoir entre 17 et 30 ans</w:t>
      </w:r>
    </w:p>
    <w:p w14:paraId="22C09DE9" w14:textId="641CDF9A" w:rsidR="00436B0E" w:rsidRDefault="00436B0E" w:rsidP="00436B0E">
      <w:pPr>
        <w:pStyle w:val="p3"/>
        <w:numPr>
          <w:ilvl w:val="0"/>
          <w:numId w:val="4"/>
        </w:numPr>
        <w:spacing w:before="0" w:beforeAutospacing="0" w:after="0" w:afterAutospacing="0"/>
        <w:rPr>
          <w:rStyle w:val="s2"/>
          <w:rFonts w:ascii="Arial" w:hAnsi="Arial" w:cs="Arial"/>
        </w:rPr>
      </w:pPr>
      <w:r>
        <w:rPr>
          <w:rStyle w:val="s2"/>
          <w:rFonts w:ascii="Arial" w:hAnsi="Arial" w:cs="Arial"/>
        </w:rPr>
        <w:t>Doit posséder un numéro d’assurance social au moment de la candidature</w:t>
      </w:r>
    </w:p>
    <w:p w14:paraId="6FBF93C4" w14:textId="77777777" w:rsidR="00436B0E" w:rsidRPr="00436B0E" w:rsidRDefault="00436B0E">
      <w:pPr>
        <w:rPr>
          <w:rFonts w:ascii="Arial" w:hAnsi="Arial" w:cs="Arial"/>
          <w:i/>
          <w:iCs/>
          <w:sz w:val="24"/>
          <w:szCs w:val="24"/>
        </w:rPr>
      </w:pPr>
    </w:p>
    <w:p w14:paraId="2F9EDBBC" w14:textId="7C5A4200" w:rsidR="00A3719D" w:rsidRPr="00A3719D" w:rsidRDefault="00A3719D">
      <w:pPr>
        <w:rPr>
          <w:rFonts w:ascii="Arial" w:hAnsi="Arial" w:cs="Arial"/>
          <w:sz w:val="24"/>
          <w:szCs w:val="24"/>
        </w:rPr>
      </w:pPr>
      <w:r w:rsidRPr="00A3719D">
        <w:rPr>
          <w:rFonts w:ascii="Arial" w:hAnsi="Arial" w:cs="Arial"/>
          <w:sz w:val="24"/>
          <w:szCs w:val="24"/>
        </w:rPr>
        <w:t xml:space="preserve">Faire parvenir votre CV à </w:t>
      </w:r>
      <w:hyperlink r:id="rId10" w:history="1">
        <w:r w:rsidR="00436B0E" w:rsidRPr="004D0B3D">
          <w:rPr>
            <w:rStyle w:val="Lienhypertexte"/>
            <w:rFonts w:ascii="Arial" w:hAnsi="Arial" w:cs="Arial"/>
            <w:sz w:val="24"/>
            <w:szCs w:val="24"/>
          </w:rPr>
          <w:t>directrice@centremarieeve.ca</w:t>
        </w:r>
      </w:hyperlink>
      <w:r w:rsidR="00436B0E">
        <w:rPr>
          <w:rFonts w:ascii="Arial" w:hAnsi="Arial" w:cs="Arial"/>
          <w:sz w:val="24"/>
          <w:szCs w:val="24"/>
        </w:rPr>
        <w:t xml:space="preserve"> avec le titre de l’emploi pour lequel vous poser votre candidature.</w:t>
      </w:r>
    </w:p>
    <w:sectPr w:rsidR="00A3719D" w:rsidRPr="00A371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1A3"/>
    <w:multiLevelType w:val="hybridMultilevel"/>
    <w:tmpl w:val="5A641E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D558A"/>
    <w:multiLevelType w:val="hybridMultilevel"/>
    <w:tmpl w:val="C1FC7E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5EB6"/>
    <w:multiLevelType w:val="hybridMultilevel"/>
    <w:tmpl w:val="7EA4EE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72A70"/>
    <w:multiLevelType w:val="hybridMultilevel"/>
    <w:tmpl w:val="7C08B6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045859">
    <w:abstractNumId w:val="2"/>
  </w:num>
  <w:num w:numId="2" w16cid:durableId="1510219606">
    <w:abstractNumId w:val="3"/>
  </w:num>
  <w:num w:numId="3" w16cid:durableId="720906724">
    <w:abstractNumId w:val="1"/>
  </w:num>
  <w:num w:numId="4" w16cid:durableId="92268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9D"/>
    <w:rsid w:val="001918D7"/>
    <w:rsid w:val="001C20B3"/>
    <w:rsid w:val="00237D7C"/>
    <w:rsid w:val="00272680"/>
    <w:rsid w:val="00317EF7"/>
    <w:rsid w:val="00330209"/>
    <w:rsid w:val="0037134C"/>
    <w:rsid w:val="003E0814"/>
    <w:rsid w:val="00402215"/>
    <w:rsid w:val="00436B0E"/>
    <w:rsid w:val="004D6066"/>
    <w:rsid w:val="007A574A"/>
    <w:rsid w:val="007D07E6"/>
    <w:rsid w:val="00902FB0"/>
    <w:rsid w:val="00A3719D"/>
    <w:rsid w:val="00BA64A8"/>
    <w:rsid w:val="00CD1CBB"/>
    <w:rsid w:val="00F7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88D0"/>
  <w15:chartTrackingRefBased/>
  <w15:docId w15:val="{EF27B380-8A81-4CB6-8137-A365B05C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7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A371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paragraph" w:customStyle="1" w:styleId="p2">
    <w:name w:val="p2"/>
    <w:basedOn w:val="Normal"/>
    <w:rsid w:val="00A371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paragraph" w:customStyle="1" w:styleId="p3">
    <w:name w:val="p3"/>
    <w:basedOn w:val="Normal"/>
    <w:rsid w:val="00A371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customStyle="1" w:styleId="s1">
    <w:name w:val="s1"/>
    <w:basedOn w:val="Policepardfaut"/>
    <w:rsid w:val="00A3719D"/>
  </w:style>
  <w:style w:type="character" w:customStyle="1" w:styleId="s2">
    <w:name w:val="s2"/>
    <w:basedOn w:val="Policepardfaut"/>
    <w:rsid w:val="00A3719D"/>
  </w:style>
  <w:style w:type="character" w:customStyle="1" w:styleId="Titre2Car">
    <w:name w:val="Titre 2 Car"/>
    <w:basedOn w:val="Policepardfaut"/>
    <w:link w:val="Titre2"/>
    <w:uiPriority w:val="9"/>
    <w:rsid w:val="00A37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371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6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irectrice@centremarieeve.c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91bde9-01da-4746-9d06-3b411579dde5" xsi:nil="true"/>
    <lcf76f155ced4ddcb4097134ff3c332f xmlns="74494578-eed9-49e5-8df8-3e485c01c4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97F29601C8641A7A45D2D746E0CA8" ma:contentTypeVersion="13" ma:contentTypeDescription="Crée un document." ma:contentTypeScope="" ma:versionID="63ec80ad6c0ba47e071e26c979323986">
  <xsd:schema xmlns:xsd="http://www.w3.org/2001/XMLSchema" xmlns:xs="http://www.w3.org/2001/XMLSchema" xmlns:p="http://schemas.microsoft.com/office/2006/metadata/properties" xmlns:ns2="74494578-eed9-49e5-8df8-3e485c01c425" xmlns:ns3="1791bde9-01da-4746-9d06-3b411579dde5" targetNamespace="http://schemas.microsoft.com/office/2006/metadata/properties" ma:root="true" ma:fieldsID="e518e8e06d0dfd92e3f3ba82ff55fe44" ns2:_="" ns3:_="">
    <xsd:import namespace="74494578-eed9-49e5-8df8-3e485c01c425"/>
    <xsd:import namespace="1791bde9-01da-4746-9d06-3b411579d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4578-eed9-49e5-8df8-3e485c01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72e6bef-4727-4aae-95bb-778929609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1bde9-01da-4746-9d06-3b411579dd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314936-ef12-4e3b-9986-56d6251f5deb}" ma:internalName="TaxCatchAll" ma:showField="CatchAllData" ma:web="1791bde9-01da-4746-9d06-3b411579d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88972-EB81-4E1C-B1F5-9B79552CA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50EBE-A3F2-4DFE-B4C1-B038B91BEBCD}">
  <ds:schemaRefs>
    <ds:schemaRef ds:uri="http://schemas.microsoft.com/office/2006/metadata/properties"/>
    <ds:schemaRef ds:uri="http://schemas.microsoft.com/office/infopath/2007/PartnerControls"/>
    <ds:schemaRef ds:uri="1791bde9-01da-4746-9d06-3b411579dde5"/>
    <ds:schemaRef ds:uri="74494578-eed9-49e5-8df8-3e485c01c425"/>
  </ds:schemaRefs>
</ds:datastoreItem>
</file>

<file path=customXml/itemProps3.xml><?xml version="1.0" encoding="utf-8"?>
<ds:datastoreItem xmlns:ds="http://schemas.openxmlformats.org/officeDocument/2006/customXml" ds:itemID="{0ED95018-301A-4C09-8A32-CD4B25DD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4578-eed9-49e5-8df8-3e485c01c425"/>
    <ds:schemaRef ds:uri="1791bde9-01da-4746-9d06-3b411579d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 CME</dc:creator>
  <cp:keywords/>
  <dc:description/>
  <cp:lastModifiedBy>Directrice - Centre Marie Eve</cp:lastModifiedBy>
  <cp:revision>7</cp:revision>
  <dcterms:created xsi:type="dcterms:W3CDTF">2025-05-23T18:37:00Z</dcterms:created>
  <dcterms:modified xsi:type="dcterms:W3CDTF">2025-05-23T19:33:00Z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0x010100E7497F29601C8641A7A45D2D746E0CA8</vt:lpwstr>
  </property>
  <property fmtid="{D5CDD505-2E9C-101B-9397-08002B2CF9AE}" pid="3" name="Order">
    <vt:r8>85400</vt:r8>
  </property>
  <property fmtid="{D5CDD505-2E9C-101B-9397-08002B2CF9AE}" pid="4" name="MediaServiceImageTags">
    <vt:lpwstr/>
  </property>
</Properties>
</file>